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81" w:rsidRPr="00795781" w:rsidRDefault="00795781" w:rsidP="0079578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ФГОС ОВЗ</w:t>
      </w:r>
    </w:p>
    <w:p w:rsidR="00795781" w:rsidRPr="00795781" w:rsidRDefault="00795781" w:rsidP="00795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sz w:val="26"/>
          <w:szCs w:val="26"/>
          <w:lang w:eastAsia="ru-RU"/>
        </w:rPr>
        <w:t>В школе имеются дети-инвалиды и дети с ОВЗ, не требующие создание специальных условий для обучения и воспитания.</w:t>
      </w:r>
    </w:p>
    <w:p w:rsidR="00795781" w:rsidRPr="00795781" w:rsidRDefault="00795781" w:rsidP="00795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Нормативно - правовая база</w:t>
      </w:r>
    </w:p>
    <w:p w:rsidR="00795781" w:rsidRPr="00795781" w:rsidRDefault="00795781" w:rsidP="007957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23"/>
          <w:lang w:eastAsia="ru-RU"/>
        </w:rPr>
        <w:t>Федеральный уровень</w:t>
      </w:r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</w:t>
      </w:r>
      <w:hyperlink r:id="rId4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</w:t>
        </w:r>
      </w:hyperlink>
      <w:hyperlink r:id="rId5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21"/>
            <w:u w:val="single"/>
            <w:lang w:eastAsia="ru-RU"/>
          </w:rPr>
          <w:t xml:space="preserve"> </w:t>
        </w:r>
      </w:hyperlink>
      <w:hyperlink r:id="rId6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Федеральный закон "Об образовании в Российской Федерации"</w:t>
        </w:r>
      </w:hyperlink>
      <w:hyperlink r:id="rId7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 от 29.12.2012 №273-Ф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З(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ред.от 25.12.2018)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</w:t>
      </w:r>
      <w:hyperlink r:id="rId8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Национальная образовательная инициатива "Наша новая школа"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hyperlink r:id="rId9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Федеральный закон РФ от 24.07.1998 г. №124 - ФЗ "Об основных гарантиях прав ребёнка в Российской Федерации"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4</w:t>
      </w:r>
      <w:hyperlink r:id="rId10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. Санитарно - эпидемиологические правила и нормативы </w:t>
        </w:r>
        <w:proofErr w:type="spell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СанПин</w:t>
        </w:r>
        <w:proofErr w:type="spell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 2.4.2.3286-15 "Санитарно - эпидемиологические требования к условиям и организации обучения и 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ОВЗ" (утверждены  постановлением Главного государственного санитарного врача РФ от 10.07.2015 г. №26)</w:t>
        </w:r>
      </w:hyperlink>
      <w:proofErr w:type="gramEnd"/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5</w:t>
      </w:r>
      <w:hyperlink r:id="rId11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Минобрнауки России от 30.08.2013 г. №1015 г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.М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 общего, основного общего и среднего общего образования" (в ред. от 17.07.2015 г.)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6</w:t>
      </w:r>
      <w:hyperlink r:id="rId12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Федеральный перечень учебников, рекомендованных Минобрнауки России к использованию в образовательном процессе в общеобразовательных учреждениях, на текущий учебный год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7</w:t>
      </w:r>
      <w:hyperlink r:id="rId13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Министерства здравоохранения и социального развития РФ от 26.08.2010 г. №761н "Об утверждении Единого квалификационного справочника должностей руководителей, специалистов и служащих"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hyperlink r:id="rId14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Минобрнауки России от 12.03.2014 г. №177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hyperlink r:id="rId15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. Приказ Минобрнауки России от 22.01.2014 г. №32 "Об утверждении порядка приема граждан на 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обучение по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 образовательным программам начального общего, основного общего и среднего общего образования"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10</w:t>
      </w:r>
      <w:hyperlink r:id="rId16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Положение о психолого - медико - педагогической комиссии (утверждено приказом Минобрнауки России 20.09.2013 г. №1082)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11</w:t>
      </w:r>
      <w:hyperlink r:id="rId17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Порядок организации и осуществления образовательной деятельности по дополнительным образовательным программам (утвержден приказом Минобрнауки России 29.08.2013 г. №1008)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12</w:t>
      </w:r>
      <w:hyperlink r:id="rId18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Минтруда России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учитель)".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13</w:t>
      </w:r>
      <w:hyperlink r:id="rId19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Минобрнауки России от 19.12.2014 г. №1598 "Об утверждении ФГОС  НОО  обучающихся с ОВЗ"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14</w:t>
      </w:r>
      <w:hyperlink r:id="rId20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Минобрнауки России от 09.01.2014 г. №2 "Об утверждении Порядка применения организациями, осуществляющими образовательную деятельность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 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э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лектронного обучения, дистанционных образовательных технологий при реализации образовательных программ"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15</w:t>
      </w:r>
      <w:hyperlink r:id="rId21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. Приказ Минобрнауки России от 02.09.2013 г. №1035 "О признании недействующим на территории РФ письма Министерства просвещения СССР от 05.05.1978 г. №28 - М "Об улучшении организации индивидуального </w:t>
        </w:r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lastRenderedPageBreak/>
          <w:t>обучения больных детей на дому" и утратившим силу письма Министерства народного образования РСФСР от 14.11.1988 г. №17 - 253 - 6 "Об индивидуальном обучении больных детей на дому" (совместно с письмом Министерства образования и науки</w:t>
        </w:r>
        <w:proofErr w:type="gramEnd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 xml:space="preserve"> </w:t>
        </w:r>
        <w:proofErr w:type="gramStart"/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РФ от 05.09.2013 г. №07 - 1317 "Об индивидуальном обучении больных детей на дому)</w:t>
        </w:r>
      </w:hyperlink>
      <w:proofErr w:type="gramEnd"/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16</w:t>
      </w:r>
      <w:hyperlink r:id="rId22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. Приказ Минобрнауки России от 05.11.2015 г. №1309 "Об утверждении Порядка обеспечения условий доступности для инвалидов объектов и предоставляемых услуг в сфере образования, а также оказание им при этом необходимой помощи"</w:t>
        </w:r>
      </w:hyperlink>
    </w:p>
    <w:p w:rsidR="00795781" w:rsidRPr="00795781" w:rsidRDefault="00795781" w:rsidP="007957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781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17</w:t>
      </w:r>
      <w:hyperlink r:id="rId23" w:history="1">
        <w:r w:rsidRPr="00795781">
          <w:rPr>
            <w:rFonts w:ascii="Times New Roman" w:eastAsia="Times New Roman" w:hAnsi="Times New Roman" w:cs="Times New Roman"/>
            <w:b/>
            <w:bCs/>
            <w:color w:val="0000FF"/>
            <w:sz w:val="18"/>
            <w:u w:val="single"/>
            <w:lang w:eastAsia="ru-RU"/>
          </w:rPr>
          <w:t> Концепция ФГОС для обучающихся с ОВЗ </w:t>
        </w:r>
      </w:hyperlink>
    </w:p>
    <w:p w:rsidR="00C57D3A" w:rsidRPr="00795781" w:rsidRDefault="00C57D3A" w:rsidP="00795781"/>
    <w:sectPr w:rsidR="00C57D3A" w:rsidRPr="00795781" w:rsidSect="00073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7D3A"/>
    <w:rsid w:val="00073052"/>
    <w:rsid w:val="001D1403"/>
    <w:rsid w:val="0063196E"/>
    <w:rsid w:val="007763AD"/>
    <w:rsid w:val="00795781"/>
    <w:rsid w:val="00C57D3A"/>
    <w:rsid w:val="00D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052"/>
  </w:style>
  <w:style w:type="paragraph" w:styleId="1">
    <w:name w:val="heading 1"/>
    <w:basedOn w:val="a"/>
    <w:link w:val="10"/>
    <w:uiPriority w:val="9"/>
    <w:qFormat/>
    <w:rsid w:val="00795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D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5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795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5781"/>
    <w:rPr>
      <w:b/>
      <w:bCs/>
    </w:rPr>
  </w:style>
  <w:style w:type="character" w:styleId="a6">
    <w:name w:val="Hyperlink"/>
    <w:basedOn w:val="a0"/>
    <w:uiPriority w:val="99"/>
    <w:semiHidden/>
    <w:unhideWhenUsed/>
    <w:rsid w:val="007957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mxbKQmmzv33A" TargetMode="External"/><Relationship Id="rId13" Type="http://schemas.openxmlformats.org/officeDocument/2006/relationships/hyperlink" Target="https://yadi.sk/i/f9z_LcLIzv42u" TargetMode="External"/><Relationship Id="rId18" Type="http://schemas.openxmlformats.org/officeDocument/2006/relationships/hyperlink" Target="https://yadi.sk/i/BZtzTLJszv54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i/AWGfbk1lzv5Ut" TargetMode="External"/><Relationship Id="rId7" Type="http://schemas.openxmlformats.org/officeDocument/2006/relationships/hyperlink" Target="https://fzrf.su/zakon/ob-obrazovanii-273-fz/" TargetMode="External"/><Relationship Id="rId12" Type="http://schemas.openxmlformats.org/officeDocument/2006/relationships/hyperlink" Target="https://yadi.sk/i/QrlzwDC_zv3eD" TargetMode="External"/><Relationship Id="rId17" Type="http://schemas.openxmlformats.org/officeDocument/2006/relationships/hyperlink" Target="https://yadi.sk/i/33Y3cVx8zv4rW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di.sk/i/Kt8mXwgLzv4jY" TargetMode="External"/><Relationship Id="rId20" Type="http://schemas.openxmlformats.org/officeDocument/2006/relationships/hyperlink" Target="https://yadi.sk/i/_GCmgkvmzv5Nc" TargetMode="External"/><Relationship Id="rId1" Type="http://schemas.openxmlformats.org/officeDocument/2006/relationships/styles" Target="styles.xml"/><Relationship Id="rId6" Type="http://schemas.openxmlformats.org/officeDocument/2006/relationships/hyperlink" Target="https://fzrf.su/zakon/ob-obrazovanii-273-fz/" TargetMode="External"/><Relationship Id="rId11" Type="http://schemas.openxmlformats.org/officeDocument/2006/relationships/hyperlink" Target="https://yadi.sk/i/WBUP6mn5zv3S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adi.sk/i/ySzrBgttzv32z" TargetMode="External"/><Relationship Id="rId15" Type="http://schemas.openxmlformats.org/officeDocument/2006/relationships/hyperlink" Target="https://yadi.sk/i/sWEwRXjazv4bh" TargetMode="External"/><Relationship Id="rId23" Type="http://schemas.openxmlformats.org/officeDocument/2006/relationships/hyperlink" Target="https://yadi.sk/i/9A77rxbyzv5n3" TargetMode="External"/><Relationship Id="rId10" Type="http://schemas.openxmlformats.org/officeDocument/2006/relationships/hyperlink" Target="https://yadi.sk/i/8bUOyW5Nzv33j" TargetMode="External"/><Relationship Id="rId19" Type="http://schemas.openxmlformats.org/officeDocument/2006/relationships/hyperlink" Target="https://yadi.sk/i/hbmfdonAzv5Es" TargetMode="External"/><Relationship Id="rId4" Type="http://schemas.openxmlformats.org/officeDocument/2006/relationships/hyperlink" Target="https://yadi.sk/i/ySzrBgttzv32z" TargetMode="External"/><Relationship Id="rId9" Type="http://schemas.openxmlformats.org/officeDocument/2006/relationships/hyperlink" Target="https://yadi.sk/i/ItD4yk1Uzv33L" TargetMode="External"/><Relationship Id="rId14" Type="http://schemas.openxmlformats.org/officeDocument/2006/relationships/hyperlink" Target="https://yadi.sk/i/YI_aEhEUzv4U4" TargetMode="External"/><Relationship Id="rId22" Type="http://schemas.openxmlformats.org/officeDocument/2006/relationships/hyperlink" Target="https://yadi.sk/i/KV4oiCzNzv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2020-12-10T09:25:00Z</dcterms:created>
  <dcterms:modified xsi:type="dcterms:W3CDTF">2020-12-10T09:25:00Z</dcterms:modified>
</cp:coreProperties>
</file>