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82" w:rsidRDefault="005F76AD" w:rsidP="00440E82">
      <w:pPr>
        <w:pStyle w:val="a3"/>
        <w:jc w:val="center"/>
      </w:pPr>
      <w:r>
        <w:rPr>
          <w:rStyle w:val="a4"/>
          <w:color w:val="FF0000"/>
          <w:sz w:val="27"/>
          <w:szCs w:val="27"/>
        </w:rPr>
        <w:t>ИТОГОВОЕ СОБЕСЕДОВАНИЕ-2024</w:t>
      </w:r>
    </w:p>
    <w:p w:rsidR="00440E82" w:rsidRDefault="00440E82" w:rsidP="00440E82">
      <w:pPr>
        <w:pStyle w:val="a3"/>
      </w:pPr>
      <w: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>
        <w:t>Минпросвещения</w:t>
      </w:r>
      <w:proofErr w:type="spellEnd"/>
      <w:r>
        <w:t xml:space="preserve"> России и </w:t>
      </w:r>
      <w:proofErr w:type="spellStart"/>
      <w:r>
        <w:t>Рособрнадзора</w:t>
      </w:r>
      <w:proofErr w:type="spellEnd"/>
      <w:r>
        <w:t xml:space="preserve"> от 07.11.2018 г. № 189/1513 (зарегистрирован Минюстом России 10.12.2018, регистрационный № 52 953).</w:t>
      </w:r>
      <w:r>
        <w:br/>
        <w:t xml:space="preserve">Согласно Порядку проведения государственной итоговой аттестации по образовательным программам основного общего образования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 </w:t>
      </w:r>
      <w:r>
        <w:rPr>
          <w:rStyle w:val="a4"/>
        </w:rPr>
        <w:t>«зачет» за итоговое собеседование по русскому языку.</w:t>
      </w:r>
      <w:r>
        <w:br/>
        <w:t xml:space="preserve">Более подробную информацию по итоговому собеседованию вы можете узнать, пройдя по </w:t>
      </w:r>
      <w:hyperlink r:id="rId4" w:history="1">
        <w:r>
          <w:rPr>
            <w:rStyle w:val="a5"/>
          </w:rPr>
          <w:t>ссылке</w:t>
        </w:r>
      </w:hyperlink>
    </w:p>
    <w:p w:rsidR="00440E82" w:rsidRDefault="00440E82" w:rsidP="00440E82">
      <w:pPr>
        <w:pStyle w:val="a3"/>
        <w:spacing w:before="0" w:beforeAutospacing="0" w:after="0" w:afterAutospacing="0" w:line="336" w:lineRule="atLeast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color w:val="111111"/>
        </w:rPr>
        <w:t xml:space="preserve">Итоговое собеседование по русскому языку проводится для обучающихся во вторую среду февраля – </w:t>
      </w:r>
      <w:r w:rsidR="005F76AD">
        <w:rPr>
          <w:color w:val="111111"/>
        </w:rPr>
        <w:t>14 февраля 2024</w:t>
      </w:r>
      <w:r>
        <w:rPr>
          <w:color w:val="111111"/>
        </w:rPr>
        <w:t xml:space="preserve"> года по текстам, темам и заданиям, сформированным по часовым поясам </w:t>
      </w:r>
      <w:proofErr w:type="spellStart"/>
      <w:r>
        <w:rPr>
          <w:color w:val="111111"/>
        </w:rPr>
        <w:t>Рособрнадзором</w:t>
      </w:r>
      <w:proofErr w:type="spellEnd"/>
      <w:r>
        <w:rPr>
          <w:color w:val="111111"/>
        </w:rPr>
        <w:t xml:space="preserve"> в МКОУ БСШ №3. Начало итогового собеседования в 9:00.  </w:t>
      </w:r>
    </w:p>
    <w:p w:rsidR="00440E82" w:rsidRDefault="00440E82" w:rsidP="00440E82">
      <w:pPr>
        <w:pStyle w:val="a3"/>
        <w:spacing w:before="0" w:beforeAutospacing="0" w:after="0" w:afterAutospacing="0" w:line="336" w:lineRule="atLeast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color w:val="111111"/>
        </w:rPr>
        <w:t>Для участия в итоговом собеседовании по русскому языку обучающиеся подают заявление в МКОУ БСШ №3 не позднее чем за две недели до начала проведения итогового собесед</w:t>
      </w:r>
      <w:r w:rsidR="005F76AD">
        <w:rPr>
          <w:color w:val="111111"/>
        </w:rPr>
        <w:t>ования по русскому языку (в 2024 году – не позднее 31</w:t>
      </w:r>
      <w:r>
        <w:rPr>
          <w:color w:val="111111"/>
        </w:rPr>
        <w:t xml:space="preserve"> января).</w:t>
      </w:r>
    </w:p>
    <w:p w:rsidR="00440E82" w:rsidRDefault="00440E82" w:rsidP="00440E82">
      <w:pPr>
        <w:pStyle w:val="a3"/>
        <w:spacing w:before="0" w:beforeAutospacing="0" w:after="0" w:afterAutospacing="0" w:line="336" w:lineRule="atLeast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color w:val="111111"/>
        </w:rPr>
        <w:t>Оценивание работ участников итогового собеседования осуществляется экспертом непосредственно в процессе ответа по специально разработанным критериям оценивания по системе «зачет»</w:t>
      </w:r>
      <w:proofErr w:type="gramStart"/>
      <w:r>
        <w:rPr>
          <w:color w:val="111111"/>
        </w:rPr>
        <w:t>/«</w:t>
      </w:r>
      <w:proofErr w:type="gramEnd"/>
      <w:r>
        <w:rPr>
          <w:color w:val="111111"/>
        </w:rPr>
        <w:t xml:space="preserve">незачет». При этом в случае необходимости возможно повторное прослушивание и оценивание записи ответов отдельных участников итогового собеседования. Зачёт выставляется участникам итогового собеседования, набравшим минимальное количество баллов, определенное критериями оценивания в соответствии с методическими рекомендациями </w:t>
      </w:r>
      <w:proofErr w:type="spellStart"/>
      <w:r>
        <w:rPr>
          <w:color w:val="111111"/>
        </w:rPr>
        <w:t>Рособрнадзора</w:t>
      </w:r>
      <w:proofErr w:type="spellEnd"/>
      <w:r>
        <w:rPr>
          <w:color w:val="111111"/>
        </w:rPr>
        <w:t>. В случае удаления или досрочного завершения участником итогового собеседования процедуры итогового собеседования по уважительным причинам оценивание ответа участника итогового собеседования не осуществляется.</w:t>
      </w:r>
    </w:p>
    <w:p w:rsidR="00440E82" w:rsidRDefault="00440E82" w:rsidP="00440E82">
      <w:pPr>
        <w:pStyle w:val="a3"/>
        <w:spacing w:before="0" w:beforeAutospacing="0" w:after="0" w:afterAutospacing="0" w:line="336" w:lineRule="atLeast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color w:val="111111"/>
        </w:rPr>
        <w:t>Результаты итогового собеседования («зачет»/«незачет») предоставляются в МКОУ БСШ №3 для ознакомления с ними участников итогового собеседования не позднее дня, следующего за днем поступления сводных результатов итогового собеседования в РЦОИ из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 и приема граждан в образовательные организации для получения среднего профессионального и высшего образования. Ознакомление участников с результатами итогового собеседования осуществляется МКОУ БСШ №3 под подпись в течение трех дней со дня поступления его результатов. Проведение апелляций по результатам итогового собеседования не предусмотрено.</w:t>
      </w:r>
    </w:p>
    <w:p w:rsidR="00440E82" w:rsidRDefault="00440E82" w:rsidP="00440E82">
      <w:pPr>
        <w:pStyle w:val="a3"/>
        <w:spacing w:before="0" w:beforeAutospacing="0" w:after="0" w:afterAutospacing="0" w:line="336" w:lineRule="atLeast"/>
        <w:jc w:val="both"/>
        <w:textAlignment w:val="baseline"/>
        <w:rPr>
          <w:color w:val="111111"/>
        </w:rPr>
      </w:pPr>
      <w:r>
        <w:rPr>
          <w:color w:val="111111"/>
        </w:rPr>
        <w:lastRenderedPageBreak/>
        <w:t>Повторно допускаются к итоговому собеседованию по русскому языку в дополнительные сроки в текущем учебном году: во</w:t>
      </w:r>
      <w:r w:rsidR="005F76AD">
        <w:rPr>
          <w:color w:val="111111"/>
        </w:rPr>
        <w:t xml:space="preserve"> вторую рабочую среду марта - 13.03.20234</w:t>
      </w:r>
      <w:r>
        <w:rPr>
          <w:color w:val="111111"/>
        </w:rPr>
        <w:t xml:space="preserve"> или </w:t>
      </w:r>
      <w:r w:rsidR="00D63B40">
        <w:rPr>
          <w:color w:val="111111"/>
        </w:rPr>
        <w:t>третья рабочая</w:t>
      </w:r>
      <w:r>
        <w:rPr>
          <w:color w:val="111111"/>
        </w:rPr>
        <w:t xml:space="preserve"> </w:t>
      </w:r>
      <w:r w:rsidR="00D63B40">
        <w:rPr>
          <w:color w:val="111111"/>
        </w:rPr>
        <w:t>среда</w:t>
      </w:r>
      <w:bookmarkStart w:id="0" w:name="_GoBack"/>
      <w:bookmarkEnd w:id="0"/>
      <w:r>
        <w:rPr>
          <w:color w:val="111111"/>
        </w:rPr>
        <w:t xml:space="preserve"> </w:t>
      </w:r>
      <w:r w:rsidR="00D63B40">
        <w:rPr>
          <w:color w:val="111111"/>
        </w:rPr>
        <w:t>апреля</w:t>
      </w:r>
      <w:r>
        <w:rPr>
          <w:color w:val="111111"/>
        </w:rPr>
        <w:t xml:space="preserve"> - </w:t>
      </w:r>
      <w:r w:rsidR="004C495B">
        <w:rPr>
          <w:color w:val="111111"/>
        </w:rPr>
        <w:t>15.04</w:t>
      </w:r>
      <w:r w:rsidR="005F76AD">
        <w:rPr>
          <w:color w:val="111111"/>
        </w:rPr>
        <w:t>.2024</w:t>
      </w:r>
      <w:r>
        <w:rPr>
          <w:color w:val="111111"/>
        </w:rPr>
        <w:t>. Повторно допускаются к итоговому собеседованию в текущем учебном году следующие обучающиеся: получившие по итоговому собеседованию неудовлетворительный результат («незачет»); не явившиеся на итоговое собеседование по уважительным причинам (болезнь или иные обстоятельства), подтвержденным документально; не завершившие итоговое собеседование по уважительным причинам (болезнь или иные обстоятельства), подтвержденным документально; удаленные с итогового собеседования за нарушение Порядка.</w:t>
      </w:r>
    </w:p>
    <w:p w:rsidR="00440E82" w:rsidRDefault="00440E82" w:rsidP="00440E82">
      <w:pPr>
        <w:pStyle w:val="a3"/>
        <w:spacing w:before="0" w:beforeAutospacing="0" w:after="0" w:afterAutospacing="0" w:line="336" w:lineRule="atLeast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color w:val="111111"/>
        </w:rPr>
        <w:t xml:space="preserve"> По всем возникающим вопросам обращаться к заместителю директора по УВР Лукиной Людмиле Владимировне по телефону 89504278371.</w:t>
      </w:r>
    </w:p>
    <w:p w:rsidR="00E1228C" w:rsidRDefault="00E1228C"/>
    <w:sectPr w:rsidR="00E1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BE"/>
    <w:rsid w:val="00440E82"/>
    <w:rsid w:val="004C495B"/>
    <w:rsid w:val="005F76AD"/>
    <w:rsid w:val="006F29BE"/>
    <w:rsid w:val="00B322C4"/>
    <w:rsid w:val="00D63B40"/>
    <w:rsid w:val="00E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9A0B"/>
  <w15:chartTrackingRefBased/>
  <w15:docId w15:val="{A9D167A8-F165-4F10-9CF9-0749C8C9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E82"/>
    <w:rPr>
      <w:b/>
      <w:bCs/>
    </w:rPr>
  </w:style>
  <w:style w:type="character" w:styleId="a5">
    <w:name w:val="Hyperlink"/>
    <w:basedOn w:val="a0"/>
    <w:uiPriority w:val="99"/>
    <w:semiHidden/>
    <w:unhideWhenUsed/>
    <w:rsid w:val="00440E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ko24.ru/%D0%B8%D1%82%D0%BE%D0%B3%D0%BE%D0%B2%D0%BE%D0%B5-%D1%81%D0%BE%D0%B1%D0%B5%D1%81%D0%B5%D0%B4%D0%BE%D0%B2%D0%B0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2024-01-16T08:04:00Z</dcterms:created>
  <dcterms:modified xsi:type="dcterms:W3CDTF">2024-01-16T08:04:00Z</dcterms:modified>
</cp:coreProperties>
</file>