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6" w:rsidRPr="00B42B68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</w:rPr>
      </w:pPr>
      <w:r w:rsidRPr="00B42B68">
        <w:rPr>
          <w:rStyle w:val="normaltextrun"/>
          <w:b/>
          <w:bCs/>
          <w:color w:val="000000"/>
        </w:rPr>
        <w:t xml:space="preserve">Аннотация </w:t>
      </w:r>
    </w:p>
    <w:p w:rsidR="00A745C6" w:rsidRPr="00B42B68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</w:rPr>
      </w:pPr>
      <w:r w:rsidRPr="00B42B68">
        <w:rPr>
          <w:rStyle w:val="normaltextrun"/>
          <w:b/>
          <w:bCs/>
          <w:color w:val="000000"/>
        </w:rPr>
        <w:t xml:space="preserve">к рабочей программе по курсу обществознания </w:t>
      </w:r>
    </w:p>
    <w:p w:rsidR="00CF17B8" w:rsidRPr="00B42B68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color w:val="000000"/>
        </w:rPr>
      </w:pPr>
      <w:r w:rsidRPr="00B42B68">
        <w:rPr>
          <w:rStyle w:val="normaltextrun"/>
          <w:b/>
          <w:bCs/>
          <w:color w:val="000000"/>
        </w:rPr>
        <w:t>10-11 классы.</w:t>
      </w:r>
    </w:p>
    <w:p w:rsidR="00A745C6" w:rsidRPr="00B42B68" w:rsidRDefault="00A745C6" w:rsidP="00A7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в 10-11 классах составлена в соответствии </w:t>
      </w:r>
      <w:proofErr w:type="gramStart"/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45C6" w:rsidRPr="00B42B68" w:rsidRDefault="00A745C6" w:rsidP="00A745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СОО (</w:t>
      </w:r>
      <w:r w:rsidRPr="00B42B6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17.05.2012 N 413)</w:t>
      </w:r>
    </w:p>
    <w:p w:rsidR="00A745C6" w:rsidRPr="00B42B68" w:rsidRDefault="00A745C6" w:rsidP="00A745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учебным планом образовательного учреждения;</w:t>
      </w:r>
    </w:p>
    <w:p w:rsidR="00A745C6" w:rsidRPr="00B42B68" w:rsidRDefault="00A745C6" w:rsidP="00A74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программой Л.Н.Боголюбова, Н.И.Городецкой, Л.Ф.Ивановой, А.И. Матвеева, которая включена в сборник: Программы общеобразовательных учреждений. Обществознание 6 -11 классы – М. «Просвещение» 2018 г.;</w:t>
      </w:r>
    </w:p>
    <w:p w:rsidR="00A745C6" w:rsidRPr="00B42B68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в 10 и 11 классе рассчитана на 2 часа в неделю, итого – 136 часов.</w:t>
      </w:r>
    </w:p>
    <w:p w:rsidR="00A745C6" w:rsidRPr="00B42B68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план ориентирован на использование учебника:</w:t>
      </w:r>
    </w:p>
    <w:p w:rsidR="00A745C6" w:rsidRPr="00B42B68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A745C6" w:rsidRPr="00B42B68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10 класс: учеб</w:t>
      </w:r>
      <w:proofErr w:type="gramStart"/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42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организаций: базовый уровень / [Л. Н. Боголюбов, Ю. А. Аверьянов, А. В.Белявский и др.]; под ред. Л. Н. Боголюбова [и др.]; Рос. акад. наук, Рос. акад. образования, изд-во «Просвещение». – М.: Просвещение, 2018 –350 с. – (Академический школьный учебник)</w:t>
      </w:r>
    </w:p>
    <w:p w:rsidR="00A745C6" w:rsidRPr="00B42B68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Обществознание</w:t>
      </w:r>
      <w:r w:rsidRPr="00B42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2B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</w:t>
      </w:r>
      <w:r w:rsidRPr="00B42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2B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</w:t>
      </w:r>
      <w:r w:rsidRPr="00B42B6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42B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Базовый</w:t>
      </w:r>
      <w:r w:rsidRPr="00B42B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2B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уровень</w:t>
      </w:r>
      <w:r w:rsidRPr="00B42B68">
        <w:rPr>
          <w:rFonts w:ascii="Times New Roman" w:hAnsi="Times New Roman" w:cs="Times New Roman"/>
          <w:sz w:val="24"/>
          <w:szCs w:val="24"/>
          <w:shd w:val="clear" w:color="auto" w:fill="FFFFFF"/>
        </w:rPr>
        <w:t>  Л.Н.</w:t>
      </w:r>
      <w:r w:rsidRPr="00B42B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Боголюбов</w:t>
      </w:r>
      <w:r w:rsidRPr="00B42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2B68">
        <w:rPr>
          <w:rFonts w:ascii="Times New Roman" w:hAnsi="Times New Roman" w:cs="Times New Roman"/>
          <w:sz w:val="24"/>
          <w:szCs w:val="24"/>
          <w:shd w:val="clear" w:color="auto" w:fill="FFFFFF"/>
        </w:rPr>
        <w:t>А.Ю.Лазебникова</w:t>
      </w:r>
      <w:proofErr w:type="spellEnd"/>
      <w:r w:rsidRPr="00B42B68">
        <w:rPr>
          <w:rFonts w:ascii="Times New Roman" w:hAnsi="Times New Roman" w:cs="Times New Roman"/>
          <w:sz w:val="24"/>
          <w:szCs w:val="24"/>
          <w:shd w:val="clear" w:color="auto" w:fill="FFFFFF"/>
        </w:rPr>
        <w:t>, В.А.Литвинов Год издания: 2019 Издательство: Просвещение </w:t>
      </w:r>
    </w:p>
    <w:p w:rsidR="00A745C6" w:rsidRPr="00B42B68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A745C6" w:rsidRPr="00B42B68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развитие критического мышления, позволяющего объективно воспринимать разнородную социальную информацию (в том числе экономическую и правовую), интереса к изучению социальных и гуманитарных дисциплин;</w:t>
      </w:r>
      <w:proofErr w:type="gramEnd"/>
    </w:p>
    <w:p w:rsidR="00A745C6" w:rsidRPr="00B42B68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ответственности, правового самосознания,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A745C6" w:rsidRPr="00B42B68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системы знаний</w:t>
      </w: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A745C6" w:rsidRPr="00B42B68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745C6" w:rsidRPr="00B42B68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(в том числе экономических)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  <w:proofErr w:type="gramEnd"/>
    </w:p>
    <w:p w:rsidR="00A745C6" w:rsidRPr="00B42B68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обществоведения ученик должен</w:t>
      </w:r>
    </w:p>
    <w:p w:rsidR="00A745C6" w:rsidRPr="00B42B68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философские, экономические, социологические, политологические, юридические теоретические положения и понятия, отражающие природу человека, </w:t>
      </w: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 место в системе общественных отношений, функционирование и развитие общества как формы совместной жизнедеятельности людей, основные социальные институты, включая государство; 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и механизмы, регулирующие общественные отношения;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A745C6" w:rsidRPr="00B42B68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на </w:t>
      </w:r>
      <w:proofErr w:type="gramStart"/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примерах</w:t>
      </w:r>
      <w:proofErr w:type="gramEnd"/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теоретические положения и понятия социально-экономических и гуманитарных наук;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 биосоциальную природу человека, сложный и противоречивый мир духовной культуры;</w:t>
      </w:r>
      <w:proofErr w:type="gramEnd"/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взаимосвязи сфер общественной жизни);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сходные социальные объекты, выделяя их общие черты и различия; устанавливать соответствия между существенными чертами и признаками социальных явлений; различать в социальной информации факты и мнения;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(философских, научных, научно-популярных, публицистических, художественных) знания по заданным темам; анализировать и обобщать социальную информацию;</w:t>
      </w:r>
      <w:proofErr w:type="gramEnd"/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оценочные суждения и аргументы по определенным проблемам; готовить устные выступления, проводить микроисследования по социальной проблематике;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 по актуальным социальным проблемам;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типичных социальных ролей;</w:t>
      </w:r>
    </w:p>
    <w:p w:rsidR="00A745C6" w:rsidRPr="00B42B68" w:rsidRDefault="00A745C6" w:rsidP="00A74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решения практических задач, связанных с жизненными ситуациями.</w:t>
      </w:r>
    </w:p>
    <w:p w:rsidR="00A745C6" w:rsidRPr="00B42B68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45C6" w:rsidRPr="00B42B68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Опыт познавательной и практической деятельности</w:t>
      </w:r>
    </w:p>
    <w:p w:rsidR="00A745C6" w:rsidRPr="00B42B68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источниками социальной (в том числе экономической и правовой) информации, с использованием современных средств коммуникации (включая ресурсы Интернета);</w:t>
      </w:r>
    </w:p>
    <w:p w:rsidR="00A745C6" w:rsidRPr="00B42B68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критического осмысления социальной (в том числе экономической и правовой) информации, поступающей из разных источников, формулирования на этой основе собственных заключений и оценочных суждений; </w:t>
      </w:r>
    </w:p>
    <w:p w:rsidR="00A745C6" w:rsidRPr="00B42B68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анализа общественных явлений и событий;</w:t>
      </w:r>
    </w:p>
    <w:p w:rsidR="00A745C6" w:rsidRPr="00B42B68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решения познавательных задач, раскрывающих типичные социальные ситуации;</w:t>
      </w:r>
    </w:p>
    <w:p w:rsidR="00A745C6" w:rsidRPr="00B42B68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освоения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A745C6" w:rsidRPr="00B42B68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применения полученных знаний для определения экономически рационального и соответствующего закону способа поведения и порядка действий в конкретных ситуациях;</w:t>
      </w:r>
    </w:p>
    <w:p w:rsidR="00A745C6" w:rsidRPr="00B42B68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аргументированной защиты своей позиции (в том числе с опорой на правовые нормы), оппонирования иному мнению через участие в дискуссиях, диспутах, дебатах;</w:t>
      </w:r>
    </w:p>
    <w:p w:rsidR="00A745C6" w:rsidRPr="00B42B68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написания творческих работ по социальным дисциплинам.</w:t>
      </w:r>
    </w:p>
    <w:p w:rsidR="00730BDA" w:rsidRPr="00B42B68" w:rsidRDefault="00730BDA" w:rsidP="00A745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730BDA" w:rsidRPr="00B42B68" w:rsidSect="0073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77B61"/>
    <w:multiLevelType w:val="hybridMultilevel"/>
    <w:tmpl w:val="861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17B8"/>
    <w:rsid w:val="003F0198"/>
    <w:rsid w:val="00730BDA"/>
    <w:rsid w:val="00A745C6"/>
    <w:rsid w:val="00B42B68"/>
    <w:rsid w:val="00C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17B8"/>
  </w:style>
  <w:style w:type="paragraph" w:styleId="a3">
    <w:name w:val="List Paragraph"/>
    <w:basedOn w:val="a"/>
    <w:uiPriority w:val="34"/>
    <w:qFormat/>
    <w:rsid w:val="00A7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Admin</cp:lastModifiedBy>
  <cp:revision>2</cp:revision>
  <dcterms:created xsi:type="dcterms:W3CDTF">2021-04-22T04:43:00Z</dcterms:created>
  <dcterms:modified xsi:type="dcterms:W3CDTF">2021-04-22T04:43:00Z</dcterms:modified>
</cp:coreProperties>
</file>