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2C" w:rsidRPr="0048402C" w:rsidRDefault="0048402C" w:rsidP="0048402C">
      <w:pPr>
        <w:shd w:val="clear" w:color="auto" w:fill="FFFFFF"/>
        <w:jc w:val="center"/>
        <w:rPr>
          <w:rFonts w:eastAsia="Times New Roman" w:cs="Times New Roman"/>
          <w:color w:val="181818"/>
          <w:szCs w:val="28"/>
          <w:lang w:eastAsia="ru-RU"/>
        </w:rPr>
      </w:pPr>
      <w:bookmarkStart w:id="0" w:name="_GoBack"/>
      <w:bookmarkEnd w:id="0"/>
      <w:r w:rsidRPr="0048402C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 к рабочей программе по предмету «Немецкий язык как второй»</w:t>
      </w:r>
    </w:p>
    <w:p w:rsidR="0048402C" w:rsidRPr="0048402C" w:rsidRDefault="00F64391" w:rsidP="0048402C">
      <w:pPr>
        <w:shd w:val="clear" w:color="auto" w:fill="FFFFFF"/>
        <w:jc w:val="center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 9 классе на 2021</w:t>
      </w:r>
      <w:r w:rsidR="0048402C" w:rsidRPr="0048402C">
        <w:rPr>
          <w:rFonts w:eastAsia="Times New Roman" w:cs="Times New Roman"/>
          <w:b/>
          <w:bCs/>
          <w:color w:val="000000"/>
          <w:szCs w:val="28"/>
          <w:lang w:eastAsia="ru-RU"/>
        </w:rPr>
        <w:t>-2022 учебный год.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Рабочая программа по второму иностранному языку (немецкий) для 5-</w:t>
      </w:r>
      <w:proofErr w:type="gramStart"/>
      <w:r w:rsidRPr="0048402C">
        <w:rPr>
          <w:rFonts w:eastAsia="Times New Roman" w:cs="Times New Roman"/>
          <w:color w:val="181818"/>
          <w:szCs w:val="28"/>
          <w:lang w:eastAsia="ru-RU"/>
        </w:rPr>
        <w:t>9  классов</w:t>
      </w:r>
      <w:proofErr w:type="gramEnd"/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 составлена на основе :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1.      Федерального государственного образовательного стандарта основного общего образования;</w:t>
      </w:r>
    </w:p>
    <w:p w:rsidR="0048402C" w:rsidRPr="0048402C" w:rsidRDefault="0048402C" w:rsidP="0048402C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2.      Учебного плана МКОУ БСШ №3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3.       Примерной программы основного общего образования по немецкому языку с учетом </w:t>
      </w:r>
      <w:proofErr w:type="gramStart"/>
      <w:r w:rsidRPr="0048402C">
        <w:rPr>
          <w:rFonts w:eastAsia="Times New Roman" w:cs="Times New Roman"/>
          <w:color w:val="181818"/>
          <w:szCs w:val="28"/>
          <w:lang w:eastAsia="ru-RU"/>
        </w:rPr>
        <w:t>авторской  и</w:t>
      </w:r>
      <w:proofErr w:type="gramEnd"/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 рабочей программы по немецкому языку:</w:t>
      </w:r>
      <w:r w:rsidRPr="0048402C">
        <w:rPr>
          <w:rFonts w:eastAsia="Times New Roman" w:cs="Times New Roman"/>
          <w:b/>
          <w:bCs/>
          <w:color w:val="FF0000"/>
          <w:szCs w:val="28"/>
          <w:lang w:eastAsia="ru-RU"/>
        </w:rPr>
        <w:t>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Аверин М.М.</w:t>
      </w:r>
      <w:r w:rsidRPr="0048402C">
        <w:rPr>
          <w:rFonts w:eastAsia="Times New Roman" w:cs="Times New Roman"/>
          <w:b/>
          <w:bCs/>
          <w:color w:val="FF0000"/>
          <w:szCs w:val="28"/>
          <w:lang w:eastAsia="ru-RU"/>
        </w:rPr>
        <w:t> </w:t>
      </w:r>
      <w:r w:rsidRPr="0048402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</w:t>
      </w:r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proofErr w:type="gramStart"/>
      <w:r w:rsidRPr="0048402C">
        <w:rPr>
          <w:rFonts w:eastAsia="Times New Roman" w:cs="Times New Roman"/>
          <w:color w:val="181818"/>
          <w:szCs w:val="28"/>
          <w:lang w:eastAsia="ru-RU"/>
        </w:rPr>
        <w:t>Гуцалюк</w:t>
      </w:r>
      <w:proofErr w:type="spellEnd"/>
      <w:r w:rsidRPr="0048402C">
        <w:rPr>
          <w:rFonts w:eastAsia="Times New Roman" w:cs="Times New Roman"/>
          <w:color w:val="181818"/>
          <w:szCs w:val="28"/>
          <w:lang w:eastAsia="ru-RU"/>
        </w:rPr>
        <w:t>,  Е.Р.</w:t>
      </w:r>
      <w:proofErr w:type="gramEnd"/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 Харченко. – М.: Просвещение, 2019г.</w:t>
      </w:r>
      <w:r w:rsidRPr="0048402C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Рабочая программа ориентирована на использование линий учебников по немецкому языку как второму иностранному языку учебно-методического комплекта «Горизонты»</w:t>
      </w:r>
    </w:p>
    <w:p w:rsidR="0048402C" w:rsidRPr="0048402C" w:rsidRDefault="0048402C" w:rsidP="0048402C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4.      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Немецкий язык как учебный предмет характеризуется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• </w:t>
      </w:r>
      <w:proofErr w:type="spellStart"/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межпредметностью</w:t>
      </w:r>
      <w:proofErr w:type="spellEnd"/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• </w:t>
      </w:r>
      <w:proofErr w:type="spellStart"/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многоуровневостью</w:t>
      </w:r>
      <w:proofErr w:type="spellEnd"/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• </w:t>
      </w:r>
      <w:proofErr w:type="spellStart"/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полифункциональностью</w:t>
      </w:r>
      <w:proofErr w:type="spellEnd"/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48402C" w:rsidRPr="0048402C" w:rsidRDefault="0048402C" w:rsidP="0048402C">
      <w:pPr>
        <w:shd w:val="clear" w:color="auto" w:fill="FFFFFF"/>
        <w:ind w:left="709" w:firstLine="284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Изучение иностранного языка в целом и немецкого в частности направлено на </w:t>
      </w:r>
      <w:r w:rsidRPr="0048402C">
        <w:rPr>
          <w:rFonts w:eastAsia="Times New Roman" w:cs="Times New Roman"/>
          <w:b/>
          <w:bCs/>
          <w:color w:val="181818"/>
          <w:szCs w:val="28"/>
          <w:lang w:eastAsia="ru-RU"/>
        </w:rPr>
        <w:t>достижение следующих целей: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речевая компетенция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48402C">
        <w:rPr>
          <w:rFonts w:eastAsia="Times New Roman" w:cs="Times New Roman"/>
          <w:color w:val="181818"/>
          <w:szCs w:val="28"/>
          <w:lang w:eastAsia="ru-RU"/>
        </w:rPr>
        <w:t>аудировании</w:t>
      </w:r>
      <w:proofErr w:type="spellEnd"/>
      <w:r w:rsidRPr="0048402C">
        <w:rPr>
          <w:rFonts w:eastAsia="Times New Roman" w:cs="Times New Roman"/>
          <w:color w:val="18181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lastRenderedPageBreak/>
        <w:t>языковая компетенция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социокультурная компетенция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компенсаторная компетенция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i/>
          <w:iCs/>
          <w:color w:val="181818"/>
          <w:szCs w:val="28"/>
          <w:lang w:eastAsia="ru-RU"/>
        </w:rPr>
        <w:t>учебно-познавательная компетенция </w:t>
      </w:r>
      <w:r w:rsidRPr="0048402C">
        <w:rPr>
          <w:rFonts w:eastAsia="Times New Roman" w:cs="Times New Roman"/>
          <w:color w:val="181818"/>
          <w:szCs w:val="28"/>
          <w:lang w:eastAsia="ru-RU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48402C" w:rsidRPr="0048402C" w:rsidRDefault="0048402C" w:rsidP="0048402C">
      <w:pPr>
        <w:shd w:val="clear" w:color="auto" w:fill="FFFFFF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В программе по изучению немецкого как второго, также заложены возможности предусмотренного стандартом формирования у обучающихся </w:t>
      </w:r>
      <w:proofErr w:type="spellStart"/>
      <w:r w:rsidRPr="0048402C">
        <w:rPr>
          <w:rFonts w:eastAsia="Times New Roman" w:cs="Times New Roman"/>
          <w:color w:val="181818"/>
          <w:szCs w:val="28"/>
          <w:lang w:eastAsia="ru-RU"/>
        </w:rPr>
        <w:t>общеучебных</w:t>
      </w:r>
      <w:proofErr w:type="spellEnd"/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8402C">
        <w:rPr>
          <w:rFonts w:eastAsia="Times New Roman" w:cs="Times New Roman"/>
          <w:color w:val="181818"/>
          <w:szCs w:val="28"/>
          <w:lang w:eastAsia="ru-RU"/>
        </w:rPr>
        <w:t>внутрипредметных</w:t>
      </w:r>
      <w:proofErr w:type="spellEnd"/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48402C" w:rsidRPr="0048402C" w:rsidRDefault="0048402C" w:rsidP="0048402C">
      <w:pPr>
        <w:shd w:val="clear" w:color="auto" w:fill="FFFFFF"/>
        <w:ind w:left="709" w:firstLine="284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48402C" w:rsidRPr="0048402C" w:rsidRDefault="0048402C" w:rsidP="0048402C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учебным планом на изучение немецкого языка отводится 0,5 часа в неделю (17 часов в год).</w:t>
      </w:r>
    </w:p>
    <w:p w:rsidR="0048402C" w:rsidRPr="0048402C" w:rsidRDefault="0048402C" w:rsidP="0048402C">
      <w:pPr>
        <w:shd w:val="clear" w:color="auto" w:fill="FFFFFF"/>
        <w:rPr>
          <w:rFonts w:eastAsia="Times New Roman" w:cs="Times New Roman"/>
          <w:color w:val="181818"/>
          <w:szCs w:val="28"/>
          <w:lang w:eastAsia="ru-RU"/>
        </w:rPr>
      </w:pPr>
    </w:p>
    <w:p w:rsidR="0048402C" w:rsidRPr="0048402C" w:rsidRDefault="0048402C" w:rsidP="0048402C">
      <w:pPr>
        <w:shd w:val="clear" w:color="auto" w:fill="FFFFFF"/>
        <w:spacing w:line="315" w:lineRule="atLeast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b/>
          <w:bCs/>
          <w:color w:val="181818"/>
          <w:szCs w:val="28"/>
          <w:lang w:eastAsia="ru-RU"/>
        </w:rPr>
        <w:t>Формы контроля.</w:t>
      </w:r>
    </w:p>
    <w:p w:rsidR="00587BA0" w:rsidRDefault="0048402C" w:rsidP="0048402C">
      <w:pPr>
        <w:shd w:val="clear" w:color="auto" w:fill="FFFFFF"/>
        <w:spacing w:line="315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Контроль осуществляется по всем видам речевой деятельности: говорению, чтению, письму, </w:t>
      </w:r>
      <w:proofErr w:type="spellStart"/>
      <w:r w:rsidRPr="0048402C">
        <w:rPr>
          <w:rFonts w:eastAsia="Times New Roman" w:cs="Times New Roman"/>
          <w:color w:val="181818"/>
          <w:szCs w:val="28"/>
          <w:lang w:eastAsia="ru-RU"/>
        </w:rPr>
        <w:t>аудированию</w:t>
      </w:r>
      <w:proofErr w:type="spellEnd"/>
      <w:r w:rsidRPr="0048402C">
        <w:rPr>
          <w:rFonts w:eastAsia="Times New Roman" w:cs="Times New Roman"/>
          <w:color w:val="181818"/>
          <w:szCs w:val="28"/>
          <w:lang w:eastAsia="ru-RU"/>
        </w:rPr>
        <w:t xml:space="preserve"> на основе критериального оценивания по 5-балльной системе (текущий, промежуточный, тематический, итоговый контроль). Формы контроля: - тесты по чтению, тестовые задания по грамматике и лексике, </w:t>
      </w:r>
      <w:proofErr w:type="spellStart"/>
      <w:r w:rsidRPr="0048402C">
        <w:rPr>
          <w:rFonts w:eastAsia="Times New Roman" w:cs="Times New Roman"/>
          <w:color w:val="181818"/>
          <w:szCs w:val="28"/>
          <w:lang w:eastAsia="ru-RU"/>
        </w:rPr>
        <w:t>аудированию</w:t>
      </w:r>
      <w:proofErr w:type="spellEnd"/>
      <w:r w:rsidRPr="0048402C">
        <w:rPr>
          <w:rFonts w:eastAsia="Times New Roman" w:cs="Times New Roman"/>
          <w:color w:val="181818"/>
          <w:szCs w:val="28"/>
          <w:lang w:eastAsia="ru-RU"/>
        </w:rPr>
        <w:t>, предполагающие правильный выбор из нескольких вариантов;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(КИМ).</w:t>
      </w:r>
    </w:p>
    <w:p w:rsidR="0048402C" w:rsidRPr="0048402C" w:rsidRDefault="0048402C" w:rsidP="0048402C">
      <w:pPr>
        <w:shd w:val="clear" w:color="auto" w:fill="FFFFFF"/>
        <w:spacing w:line="315" w:lineRule="atLeast"/>
        <w:jc w:val="both"/>
      </w:pPr>
      <w:r w:rsidRPr="0048402C">
        <w:rPr>
          <w:rFonts w:eastAsia="Times New Roman" w:cs="Times New Roman"/>
          <w:bCs/>
          <w:color w:val="181818"/>
          <w:szCs w:val="28"/>
          <w:lang w:eastAsia="ru-RU"/>
        </w:rPr>
        <w:lastRenderedPageBreak/>
        <w:t>Рабочая программа по предмету «Второй иностранный язык (немецкий язык)» реализуются с использованием следующих учебно-методических комплексов:</w:t>
      </w:r>
      <w:r w:rsidRPr="0048402C">
        <w:t xml:space="preserve"> </w:t>
      </w:r>
    </w:p>
    <w:p w:rsidR="0048402C" w:rsidRPr="0048402C" w:rsidRDefault="0048402C" w:rsidP="0048402C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eastAsia="Times New Roman" w:cs="Times New Roman"/>
          <w:bCs/>
          <w:color w:val="181818"/>
          <w:szCs w:val="28"/>
          <w:lang w:eastAsia="ru-RU"/>
        </w:rPr>
      </w:pPr>
      <w:r w:rsidRPr="0048402C">
        <w:rPr>
          <w:rFonts w:eastAsia="Times New Roman" w:cs="Times New Roman"/>
          <w:bCs/>
          <w:color w:val="181818"/>
          <w:szCs w:val="28"/>
          <w:lang w:eastAsia="ru-RU"/>
        </w:rPr>
        <w:t xml:space="preserve">Немецкий язык. 5 класс. Второй иностранный язык «Просвещение» Аверин М.М., Джин Ф., </w:t>
      </w:r>
      <w:proofErr w:type="spellStart"/>
      <w:r w:rsidRPr="0048402C">
        <w:rPr>
          <w:rFonts w:eastAsia="Times New Roman" w:cs="Times New Roman"/>
          <w:bCs/>
          <w:color w:val="181818"/>
          <w:szCs w:val="28"/>
          <w:lang w:eastAsia="ru-RU"/>
        </w:rPr>
        <w:t>Рорман</w:t>
      </w:r>
      <w:proofErr w:type="spellEnd"/>
      <w:r w:rsidRPr="0048402C">
        <w:rPr>
          <w:rFonts w:eastAsia="Times New Roman" w:cs="Times New Roman"/>
          <w:bCs/>
          <w:color w:val="181818"/>
          <w:szCs w:val="28"/>
          <w:lang w:eastAsia="ru-RU"/>
        </w:rPr>
        <w:t xml:space="preserve"> Л. и др.2019</w:t>
      </w:r>
      <w:r>
        <w:rPr>
          <w:rFonts w:eastAsia="Times New Roman" w:cs="Times New Roman"/>
          <w:bCs/>
          <w:color w:val="181818"/>
          <w:szCs w:val="28"/>
          <w:lang w:eastAsia="ru-RU"/>
        </w:rPr>
        <w:t xml:space="preserve"> </w:t>
      </w:r>
      <w:r w:rsidRPr="0048402C">
        <w:rPr>
          <w:rFonts w:eastAsia="Times New Roman" w:cs="Times New Roman"/>
          <w:bCs/>
          <w:color w:val="181818"/>
          <w:szCs w:val="28"/>
          <w:lang w:eastAsia="ru-RU"/>
        </w:rPr>
        <w:t>г</w:t>
      </w:r>
      <w:r>
        <w:rPr>
          <w:rFonts w:eastAsia="Times New Roman" w:cs="Times New Roman"/>
          <w:bCs/>
          <w:color w:val="181818"/>
          <w:szCs w:val="28"/>
          <w:lang w:eastAsia="ru-RU"/>
        </w:rPr>
        <w:t>.</w:t>
      </w:r>
    </w:p>
    <w:p w:rsidR="0048402C" w:rsidRPr="0048402C" w:rsidRDefault="0048402C" w:rsidP="0048402C">
      <w:pPr>
        <w:shd w:val="clear" w:color="auto" w:fill="FFFFFF"/>
        <w:spacing w:line="315" w:lineRule="atLeast"/>
        <w:ind w:firstLine="75"/>
        <w:jc w:val="both"/>
        <w:rPr>
          <w:rFonts w:eastAsia="Times New Roman" w:cs="Times New Roman"/>
          <w:bCs/>
          <w:color w:val="181818"/>
          <w:szCs w:val="28"/>
          <w:lang w:eastAsia="ru-RU"/>
        </w:rPr>
      </w:pPr>
    </w:p>
    <w:p w:rsidR="0048402C" w:rsidRPr="0048402C" w:rsidRDefault="0048402C" w:rsidP="0048402C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eastAsia="Times New Roman" w:cs="Times New Roman"/>
          <w:bCs/>
          <w:color w:val="181818"/>
          <w:szCs w:val="28"/>
          <w:lang w:eastAsia="ru-RU"/>
        </w:rPr>
      </w:pPr>
      <w:r w:rsidRPr="0048402C">
        <w:rPr>
          <w:rFonts w:eastAsia="Times New Roman" w:cs="Times New Roman"/>
          <w:bCs/>
          <w:color w:val="181818"/>
          <w:szCs w:val="28"/>
          <w:lang w:eastAsia="ru-RU"/>
        </w:rPr>
        <w:t xml:space="preserve">Немецкий язык. 5 класс. Второй иностранный язык. Рабочая тетрадь. «Просвещение» Аверин М.М., Джин Ф., </w:t>
      </w:r>
      <w:proofErr w:type="spellStart"/>
      <w:r w:rsidRPr="0048402C">
        <w:rPr>
          <w:rFonts w:eastAsia="Times New Roman" w:cs="Times New Roman"/>
          <w:bCs/>
          <w:color w:val="181818"/>
          <w:szCs w:val="28"/>
          <w:lang w:eastAsia="ru-RU"/>
        </w:rPr>
        <w:t>Рорман</w:t>
      </w:r>
      <w:proofErr w:type="spellEnd"/>
      <w:r w:rsidRPr="0048402C">
        <w:rPr>
          <w:rFonts w:eastAsia="Times New Roman" w:cs="Times New Roman"/>
          <w:bCs/>
          <w:color w:val="181818"/>
          <w:szCs w:val="28"/>
          <w:lang w:eastAsia="ru-RU"/>
        </w:rPr>
        <w:t xml:space="preserve"> Л. и др.2019</w:t>
      </w:r>
      <w:r>
        <w:rPr>
          <w:rFonts w:eastAsia="Times New Roman" w:cs="Times New Roman"/>
          <w:bCs/>
          <w:color w:val="181818"/>
          <w:szCs w:val="28"/>
          <w:lang w:eastAsia="ru-RU"/>
        </w:rPr>
        <w:t xml:space="preserve"> </w:t>
      </w:r>
      <w:r w:rsidRPr="0048402C">
        <w:rPr>
          <w:rFonts w:eastAsia="Times New Roman" w:cs="Times New Roman"/>
          <w:bCs/>
          <w:color w:val="181818"/>
          <w:szCs w:val="28"/>
          <w:lang w:eastAsia="ru-RU"/>
        </w:rPr>
        <w:t>г</w:t>
      </w:r>
      <w:r>
        <w:rPr>
          <w:rFonts w:eastAsia="Times New Roman" w:cs="Times New Roman"/>
          <w:bCs/>
          <w:color w:val="181818"/>
          <w:szCs w:val="28"/>
          <w:lang w:eastAsia="ru-RU"/>
        </w:rPr>
        <w:t>.</w:t>
      </w:r>
    </w:p>
    <w:p w:rsidR="0048402C" w:rsidRPr="0048402C" w:rsidRDefault="0048402C" w:rsidP="0048402C">
      <w:pPr>
        <w:shd w:val="clear" w:color="auto" w:fill="FFFFFF"/>
        <w:spacing w:line="315" w:lineRule="atLeast"/>
        <w:ind w:firstLine="75"/>
        <w:jc w:val="both"/>
        <w:rPr>
          <w:rFonts w:eastAsia="Times New Roman" w:cs="Times New Roman"/>
          <w:bCs/>
          <w:color w:val="181818"/>
          <w:szCs w:val="28"/>
          <w:lang w:eastAsia="ru-RU"/>
        </w:rPr>
      </w:pPr>
    </w:p>
    <w:p w:rsidR="0048402C" w:rsidRPr="0048402C" w:rsidRDefault="0048402C" w:rsidP="0048402C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eastAsia="Times New Roman" w:cs="Times New Roman"/>
          <w:bCs/>
          <w:color w:val="181818"/>
          <w:szCs w:val="28"/>
          <w:lang w:eastAsia="ru-RU"/>
        </w:rPr>
      </w:pPr>
      <w:r w:rsidRPr="0048402C">
        <w:rPr>
          <w:rFonts w:eastAsia="Times New Roman" w:cs="Times New Roman"/>
          <w:bCs/>
          <w:color w:val="181818"/>
          <w:szCs w:val="28"/>
          <w:lang w:eastAsia="ru-RU"/>
        </w:rPr>
        <w:t>Аудиозапись к учебнику и рабочей тетради.</w:t>
      </w:r>
      <w:r>
        <w:rPr>
          <w:rFonts w:eastAsia="Times New Roman" w:cs="Times New Roman"/>
          <w:bCs/>
          <w:color w:val="181818"/>
          <w:szCs w:val="28"/>
          <w:lang w:eastAsia="ru-RU"/>
        </w:rPr>
        <w:t xml:space="preserve"> </w:t>
      </w:r>
      <w:r w:rsidRPr="0048402C">
        <w:rPr>
          <w:rFonts w:eastAsia="Times New Roman" w:cs="Times New Roman"/>
          <w:bCs/>
          <w:color w:val="181818"/>
          <w:szCs w:val="28"/>
          <w:lang w:eastAsia="ru-RU"/>
        </w:rPr>
        <w:t xml:space="preserve">Немецкий язык. 5 класс. Второй иностранный язык. «Просвещение» Аверин М.М., Джин Ф., </w:t>
      </w:r>
      <w:proofErr w:type="spellStart"/>
      <w:r w:rsidRPr="0048402C">
        <w:rPr>
          <w:rFonts w:eastAsia="Times New Roman" w:cs="Times New Roman"/>
          <w:bCs/>
          <w:color w:val="181818"/>
          <w:szCs w:val="28"/>
          <w:lang w:eastAsia="ru-RU"/>
        </w:rPr>
        <w:t>Рорман</w:t>
      </w:r>
      <w:proofErr w:type="spellEnd"/>
      <w:r w:rsidRPr="0048402C">
        <w:rPr>
          <w:rFonts w:eastAsia="Times New Roman" w:cs="Times New Roman"/>
          <w:bCs/>
          <w:color w:val="181818"/>
          <w:szCs w:val="28"/>
          <w:lang w:eastAsia="ru-RU"/>
        </w:rPr>
        <w:t xml:space="preserve"> Л. и др.</w:t>
      </w:r>
    </w:p>
    <w:p w:rsidR="0048402C" w:rsidRPr="0048402C" w:rsidRDefault="0048402C" w:rsidP="0048402C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color w:val="181818"/>
          <w:szCs w:val="28"/>
          <w:lang w:eastAsia="ru-RU"/>
        </w:rPr>
      </w:pPr>
    </w:p>
    <w:p w:rsidR="0048402C" w:rsidRDefault="0048402C" w:rsidP="0048402C">
      <w:pPr>
        <w:shd w:val="clear" w:color="auto" w:fill="FFFFFF"/>
        <w:spacing w:line="315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</w:p>
    <w:p w:rsidR="0048402C" w:rsidRDefault="0048402C" w:rsidP="0048402C">
      <w:pPr>
        <w:shd w:val="clear" w:color="auto" w:fill="FFFFFF"/>
        <w:spacing w:line="315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</w:p>
    <w:p w:rsidR="0048402C" w:rsidRPr="0048402C" w:rsidRDefault="0048402C" w:rsidP="0048402C">
      <w:pPr>
        <w:shd w:val="clear" w:color="auto" w:fill="FFFFFF"/>
        <w:spacing w:line="315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</w:p>
    <w:sectPr w:rsidR="0048402C" w:rsidRPr="0048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71A"/>
    <w:multiLevelType w:val="hybridMultilevel"/>
    <w:tmpl w:val="48B6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C"/>
    <w:rsid w:val="00007432"/>
    <w:rsid w:val="00044A1C"/>
    <w:rsid w:val="00372450"/>
    <w:rsid w:val="0048402C"/>
    <w:rsid w:val="007C1A01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C881-6B59-413A-A223-4F5C1BA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2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2021-11-02T05:25:00Z</dcterms:created>
  <dcterms:modified xsi:type="dcterms:W3CDTF">2021-11-02T05:25:00Z</dcterms:modified>
</cp:coreProperties>
</file>